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B7" w:rsidRDefault="004A5201">
      <w:r>
        <w:t>Prochaines audiences collégiales programmées :</w:t>
      </w:r>
    </w:p>
    <w:p w:rsidR="004A5201" w:rsidRDefault="004A5201"/>
    <w:p w:rsidR="004A5201" w:rsidRDefault="004A5201">
      <w:r>
        <w:t xml:space="preserve">6 février 2024 </w:t>
      </w:r>
    </w:p>
    <w:p w:rsidR="004A5201" w:rsidRDefault="004A5201">
      <w:r>
        <w:t>20 février 2024</w:t>
      </w:r>
    </w:p>
    <w:p w:rsidR="004A5201" w:rsidRDefault="004A5201"/>
    <w:p w:rsidR="004A5201" w:rsidRDefault="004A5201">
      <w:r>
        <w:t>Prochaines audiences de référés suspension, marchés ou mesures utiles</w:t>
      </w:r>
      <w:bookmarkStart w:id="0" w:name="_GoBack"/>
      <w:bookmarkEnd w:id="0"/>
      <w:r>
        <w:t> :</w:t>
      </w:r>
    </w:p>
    <w:p w:rsidR="004A5201" w:rsidRDefault="004A5201"/>
    <w:p w:rsidR="004A5201" w:rsidRDefault="004A5201">
      <w:r>
        <w:t>18 décembre 2023</w:t>
      </w:r>
    </w:p>
    <w:p w:rsidR="004A5201" w:rsidRDefault="004A5201">
      <w:r>
        <w:t>20 décembre 2023</w:t>
      </w:r>
    </w:p>
    <w:p w:rsidR="004A5201" w:rsidRDefault="004A5201">
      <w:r>
        <w:t>21 décembre 2023</w:t>
      </w:r>
    </w:p>
    <w:p w:rsidR="004A5201" w:rsidRDefault="004A5201">
      <w:r>
        <w:t>22 décembre 2023</w:t>
      </w:r>
    </w:p>
    <w:p w:rsidR="004A5201" w:rsidRDefault="004A5201">
      <w:r>
        <w:t>26 décembre 2023</w:t>
      </w:r>
    </w:p>
    <w:sectPr w:rsidR="004A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01"/>
    <w:rsid w:val="00130EB7"/>
    <w:rsid w:val="004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C7CB"/>
  <w15:chartTrackingRefBased/>
  <w15:docId w15:val="{3A3449FD-5154-4BD4-AF88-5BA483FC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THORAL Agnès</dc:creator>
  <cp:keywords/>
  <dc:description/>
  <cp:lastModifiedBy>THORAL Agnès</cp:lastModifiedBy>
  <cp:revision>1</cp:revision>
  <dcterms:created xsi:type="dcterms:W3CDTF">2023-12-14T10:49:00Z</dcterms:created>
  <dcterms:modified xsi:type="dcterms:W3CDTF">2023-12-14T10:52:00Z</dcterms:modified>
</cp:coreProperties>
</file>